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5" w:type="dxa"/>
        <w:jc w:val="center"/>
        <w:tblLook w:val="01E0" w:firstRow="1" w:lastRow="1" w:firstColumn="1" w:lastColumn="1" w:noHBand="0" w:noVBand="0"/>
      </w:tblPr>
      <w:tblGrid>
        <w:gridCol w:w="5245"/>
        <w:gridCol w:w="4310"/>
      </w:tblGrid>
      <w:tr w:rsidR="000B5029" w:rsidRPr="003857C3" w:rsidTr="00A40139">
        <w:trPr>
          <w:jc w:val="center"/>
        </w:trPr>
        <w:tc>
          <w:tcPr>
            <w:tcW w:w="5245" w:type="dxa"/>
            <w:shd w:val="clear" w:color="auto" w:fill="auto"/>
          </w:tcPr>
          <w:p w:rsidR="000B5029" w:rsidRPr="003857C3" w:rsidRDefault="003857C3" w:rsidP="003857C3">
            <w:pPr>
              <w:spacing w:line="276" w:lineRule="auto"/>
              <w:ind w:left="-426" w:right="-284" w:firstLine="23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 w:eastAsia="en-US"/>
              </w:rPr>
            </w:pPr>
            <w:r w:rsidRPr="003857C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 w:eastAsia="en-US"/>
              </w:rPr>
              <w:t xml:space="preserve">UBND THÀNH PHỐ </w:t>
            </w:r>
            <w:r w:rsidR="000B5029" w:rsidRPr="003857C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 w:eastAsia="en-US"/>
              </w:rPr>
              <w:t>ĐÔNG TRIỀU</w:t>
            </w:r>
          </w:p>
          <w:p w:rsidR="000B5029" w:rsidRPr="003857C3" w:rsidRDefault="000B5029" w:rsidP="003857C3">
            <w:pPr>
              <w:spacing w:line="276" w:lineRule="auto"/>
              <w:ind w:left="-426"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3857C3">
              <w:rPr>
                <w:rFonts w:ascii="Times New Roman" w:eastAsia="Calibri" w:hAnsi="Times New Roman" w:cs="Times New Roman"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8752" behindDoc="0" locked="0" layoutInCell="1" allowOverlap="1" wp14:anchorId="681C640C" wp14:editId="243718B2">
                      <wp:simplePos x="0" y="0"/>
                      <wp:positionH relativeFrom="column">
                        <wp:posOffset>956310</wp:posOffset>
                      </wp:positionH>
                      <wp:positionV relativeFrom="paragraph">
                        <wp:posOffset>210819</wp:posOffset>
                      </wp:positionV>
                      <wp:extent cx="14859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448F5A" id="Straight Connector 3" o:spid="_x0000_s1026" style="position:absolute;z-index:2516587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75.3pt,16.6pt" to="192.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FfV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z2eLF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BYQH/63AAAAAkBAAAPAAAAZHJzL2Rvd25yZXYueG1sTI/BTsMwEETv&#10;SPyDtUhcqtYhgaoKcSoE5MaFQsV1Gy9JRLxOY7cNfD2LOMBxZp9mZ4r15Hp1pDF0ng1cLRJQxLW3&#10;HTcGXl+q+QpUiMgWe89k4JMCrMvzswJz60/8TMdNbJSEcMjRQBvjkGsd6pYchoUfiOX27keHUeTY&#10;aDviScJdr9MkWWqHHcuHFge6b6n+2BycgVBtaV99zepZ8pY1ntL9w9MjGnN5Md3dgoo0xT8YfupL&#10;dSil084f2AbVi75JloIayLIUlADZ6lqM3a+hy0L/X1B+AwAA//8DAFBLAQItABQABgAIAAAAIQC2&#10;gziS/gAAAOEBAAATAAAAAAAAAAAAAAAAAAAAAABbQ29udGVudF9UeXBlc10ueG1sUEsBAi0AFAAG&#10;AAgAAAAhADj9If/WAAAAlAEAAAsAAAAAAAAAAAAAAAAALwEAAF9yZWxzLy5yZWxzUEsBAi0AFAAG&#10;AAgAAAAhAAuMV9UdAgAANgQAAA4AAAAAAAAAAAAAAAAALgIAAGRycy9lMm9Eb2MueG1sUEsBAi0A&#10;FAAGAAgAAAAhAFhAf/rcAAAACQEAAA8AAAAAAAAAAAAAAAAAdwQAAGRycy9kb3ducmV2LnhtbFBL&#10;BQYAAAAABAAEAPMAAACABQAAAAA=&#10;"/>
                  </w:pict>
                </mc:Fallback>
              </mc:AlternateContent>
            </w:r>
            <w:r w:rsidRPr="003857C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en-US"/>
              </w:rPr>
              <w:t>TRƯỜNG THCS NGUYỄN HUỆ</w:t>
            </w:r>
          </w:p>
          <w:p w:rsidR="000B5029" w:rsidRPr="003857C3" w:rsidRDefault="000B5029" w:rsidP="003857C3">
            <w:pPr>
              <w:spacing w:line="276" w:lineRule="auto"/>
              <w:ind w:left="-426"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310" w:type="dxa"/>
            <w:shd w:val="clear" w:color="auto" w:fill="auto"/>
          </w:tcPr>
          <w:p w:rsidR="000B5029" w:rsidRPr="003857C3" w:rsidRDefault="000B5029" w:rsidP="003857C3">
            <w:pPr>
              <w:spacing w:line="276" w:lineRule="auto"/>
              <w:ind w:left="64" w:right="-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3857C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en-US"/>
              </w:rPr>
              <w:t xml:space="preserve">ĐỀ  CƯƠNG ÔN TẬP KIỂM </w:t>
            </w:r>
          </w:p>
          <w:p w:rsidR="000B5029" w:rsidRPr="003857C3" w:rsidRDefault="00DA0AD6" w:rsidP="003857C3">
            <w:pPr>
              <w:spacing w:line="276" w:lineRule="auto"/>
              <w:ind w:left="64" w:right="-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en-US"/>
              </w:rPr>
              <w:t>GIỮA KÌ II</w:t>
            </w:r>
          </w:p>
          <w:p w:rsidR="000B5029" w:rsidRPr="003857C3" w:rsidRDefault="000B5029" w:rsidP="003857C3">
            <w:pPr>
              <w:spacing w:line="276" w:lineRule="auto"/>
              <w:ind w:left="-426"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3857C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en-US"/>
              </w:rPr>
              <w:t>NĂM HỌC 2024-2025</w:t>
            </w:r>
          </w:p>
        </w:tc>
      </w:tr>
    </w:tbl>
    <w:p w:rsidR="000B5029" w:rsidRPr="003857C3" w:rsidRDefault="000B5029" w:rsidP="003857C3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3857C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                                                          </w:t>
      </w:r>
    </w:p>
    <w:p w:rsidR="000B5029" w:rsidRPr="003857C3" w:rsidRDefault="000B5029" w:rsidP="003857C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3857C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MÔN GDCD 8</w:t>
      </w:r>
    </w:p>
    <w:p w:rsidR="00B62A70" w:rsidRPr="003857C3" w:rsidRDefault="00B62A70" w:rsidP="00E63722">
      <w:pPr>
        <w:spacing w:line="276" w:lineRule="auto"/>
        <w:ind w:left="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857C3" w:rsidRPr="005800B3" w:rsidRDefault="003857C3" w:rsidP="00E63722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en-US"/>
        </w:rPr>
      </w:pPr>
      <w:r w:rsidRPr="005800B3"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en-US"/>
        </w:rPr>
        <w:t xml:space="preserve">A. </w:t>
      </w:r>
      <w:r w:rsidR="00B62A70" w:rsidRPr="005800B3"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en-US"/>
        </w:rPr>
        <w:t>NỘI DUNG ÔN TẬP</w:t>
      </w:r>
    </w:p>
    <w:p w:rsidR="005474F0" w:rsidRPr="005800B3" w:rsidRDefault="00B62A70" w:rsidP="00E63722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en-US"/>
        </w:rPr>
      </w:pPr>
      <w:r w:rsidRPr="005800B3"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en-US"/>
        </w:rPr>
        <w:t>Ôn tập các bài:</w:t>
      </w:r>
    </w:p>
    <w:p w:rsidR="00E17EA6" w:rsidRPr="005800B3" w:rsidRDefault="00E17EA6" w:rsidP="00E17EA6">
      <w:pPr>
        <w:ind w:left="70"/>
        <w:rPr>
          <w:rFonts w:ascii="Times New Roman" w:hAnsi="Times New Roman" w:cs="Times New Roman"/>
          <w:bCs/>
          <w:sz w:val="28"/>
          <w:szCs w:val="28"/>
        </w:rPr>
      </w:pPr>
      <w:r w:rsidRPr="005800B3">
        <w:rPr>
          <w:rFonts w:ascii="Times New Roman" w:hAnsi="Times New Roman" w:cs="Times New Roman"/>
          <w:bCs/>
          <w:sz w:val="28"/>
          <w:szCs w:val="28"/>
        </w:rPr>
        <w:t xml:space="preserve">       Bài 7: Phòng chống bạo lực gia đình</w:t>
      </w:r>
    </w:p>
    <w:p w:rsidR="005C128D" w:rsidRPr="005800B3" w:rsidRDefault="00E17EA6" w:rsidP="00E17EA6">
      <w:pPr>
        <w:ind w:left="70"/>
        <w:rPr>
          <w:rFonts w:ascii="Times New Roman" w:hAnsi="Times New Roman" w:cs="Times New Roman"/>
          <w:bCs/>
          <w:sz w:val="28"/>
          <w:szCs w:val="28"/>
        </w:rPr>
      </w:pPr>
      <w:r w:rsidRPr="005800B3">
        <w:rPr>
          <w:rFonts w:ascii="Times New Roman" w:hAnsi="Times New Roman" w:cs="Times New Roman"/>
          <w:bCs/>
          <w:sz w:val="28"/>
          <w:szCs w:val="28"/>
        </w:rPr>
        <w:t xml:space="preserve">       Bài 8: Lập kế hoạch chi tiêu</w:t>
      </w:r>
    </w:p>
    <w:p w:rsidR="00B62A70" w:rsidRPr="005800B3" w:rsidRDefault="00B62A70" w:rsidP="00E63722">
      <w:pPr>
        <w:shd w:val="clear" w:color="auto" w:fill="FFFFFF"/>
        <w:spacing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vi-VN" w:eastAsia="en-US"/>
        </w:rPr>
      </w:pPr>
      <w:r w:rsidRPr="005800B3">
        <w:rPr>
          <w:rFonts w:ascii="Times New Roman" w:eastAsia="Calibri" w:hAnsi="Times New Roman" w:cs="Times New Roman"/>
          <w:b/>
          <w:sz w:val="28"/>
          <w:szCs w:val="28"/>
          <w:lang w:val="vi-VN" w:eastAsia="en-US"/>
        </w:rPr>
        <w:t>Yêu cầu:</w:t>
      </w:r>
    </w:p>
    <w:p w:rsidR="00B62A70" w:rsidRPr="005800B3" w:rsidRDefault="00B62A70" w:rsidP="00E63722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spacing w:val="-12"/>
          <w:sz w:val="28"/>
          <w:szCs w:val="28"/>
          <w:lang w:val="vi-VN" w:eastAsia="en-US"/>
        </w:rPr>
      </w:pPr>
      <w:r w:rsidRPr="005800B3">
        <w:rPr>
          <w:rFonts w:ascii="Times New Roman" w:eastAsia="Calibri" w:hAnsi="Times New Roman" w:cs="Times New Roman"/>
          <w:spacing w:val="-12"/>
          <w:sz w:val="28"/>
          <w:szCs w:val="28"/>
          <w:lang w:val="vi-VN" w:eastAsia="en-US"/>
        </w:rPr>
        <w:t xml:space="preserve">- </w:t>
      </w:r>
      <w:r w:rsidR="005800B3">
        <w:rPr>
          <w:rFonts w:ascii="Times New Roman" w:eastAsia="Calibri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5800B3">
        <w:rPr>
          <w:rFonts w:ascii="Times New Roman" w:eastAsia="Calibri" w:hAnsi="Times New Roman" w:cs="Times New Roman"/>
          <w:spacing w:val="-12"/>
          <w:sz w:val="28"/>
          <w:szCs w:val="28"/>
          <w:lang w:val="vi-VN" w:eastAsia="en-US"/>
        </w:rPr>
        <w:t>Nắm được nội dung chính của bài học (phần ghi nhớ Khám phá SGK GDCD 6)</w:t>
      </w:r>
    </w:p>
    <w:p w:rsidR="00B62A70" w:rsidRPr="005800B3" w:rsidRDefault="00B62A70" w:rsidP="00E63722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vi-VN" w:eastAsia="en-US"/>
        </w:rPr>
      </w:pPr>
      <w:r w:rsidRPr="005800B3">
        <w:rPr>
          <w:rFonts w:ascii="Times New Roman" w:eastAsia="Calibri" w:hAnsi="Times New Roman" w:cs="Times New Roman"/>
          <w:sz w:val="28"/>
          <w:szCs w:val="28"/>
          <w:lang w:val="vi-VN" w:eastAsia="en-US"/>
        </w:rPr>
        <w:t>- Xử lý tốt các dạng bài tập tình huống trong SGK và Vở bài tập GDCD 6</w:t>
      </w:r>
    </w:p>
    <w:p w:rsidR="00B62A70" w:rsidRPr="005800B3" w:rsidRDefault="00B62A70" w:rsidP="00E63722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vi-VN" w:eastAsia="en-US"/>
        </w:rPr>
      </w:pPr>
      <w:r w:rsidRPr="005800B3">
        <w:rPr>
          <w:rFonts w:ascii="Times New Roman" w:eastAsia="Calibri" w:hAnsi="Times New Roman" w:cs="Times New Roman"/>
          <w:sz w:val="28"/>
          <w:szCs w:val="28"/>
          <w:lang w:val="vi-VN" w:eastAsia="en-US"/>
        </w:rPr>
        <w:t>- Vận dụng kiến thức hoàn thành các câu hỏi từ nhận biết, thông hiểu đến vận dụng (vận dụng và vận dụng cao).</w:t>
      </w:r>
    </w:p>
    <w:p w:rsidR="00B62A70" w:rsidRPr="005800B3" w:rsidRDefault="00B62A70" w:rsidP="00E63722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vi-VN" w:eastAsia="en-US"/>
        </w:rPr>
      </w:pPr>
      <w:r w:rsidRPr="005800B3">
        <w:rPr>
          <w:rFonts w:ascii="Times New Roman" w:eastAsia="Calibri" w:hAnsi="Times New Roman" w:cs="Times New Roman"/>
          <w:sz w:val="28"/>
          <w:szCs w:val="28"/>
          <w:lang w:val="vi-VN" w:eastAsia="en-US"/>
        </w:rPr>
        <w:t>- Tự luận: 5 điểm (2</w:t>
      </w:r>
      <w:r w:rsidRPr="005800B3">
        <w:rPr>
          <w:rFonts w:ascii="Times New Roman" w:eastAsia="Calibri" w:hAnsi="Times New Roman" w:cs="Times New Roman"/>
          <w:sz w:val="28"/>
          <w:szCs w:val="28"/>
          <w:lang w:eastAsia="en-US"/>
        </w:rPr>
        <w:t>-3</w:t>
      </w:r>
      <w:r w:rsidRPr="005800B3">
        <w:rPr>
          <w:rFonts w:ascii="Times New Roman" w:eastAsia="Calibri" w:hAnsi="Times New Roman" w:cs="Times New Roman"/>
          <w:sz w:val="28"/>
          <w:szCs w:val="28"/>
          <w:lang w:val="vi-VN" w:eastAsia="en-US"/>
        </w:rPr>
        <w:t xml:space="preserve"> câu) - Trắc nghiệm: 5 điể</w:t>
      </w:r>
      <w:r w:rsidR="002C66B0" w:rsidRPr="005800B3">
        <w:rPr>
          <w:rFonts w:ascii="Times New Roman" w:eastAsia="Calibri" w:hAnsi="Times New Roman" w:cs="Times New Roman"/>
          <w:sz w:val="28"/>
          <w:szCs w:val="28"/>
          <w:lang w:val="vi-VN" w:eastAsia="en-US"/>
        </w:rPr>
        <w:t>m (</w:t>
      </w:r>
      <w:r w:rsidRPr="005800B3">
        <w:rPr>
          <w:rFonts w:ascii="Times New Roman" w:eastAsia="Calibri" w:hAnsi="Times New Roman" w:cs="Times New Roman"/>
          <w:sz w:val="28"/>
          <w:szCs w:val="28"/>
          <w:lang w:val="vi-VN" w:eastAsia="en-US"/>
        </w:rPr>
        <w:t>nhận biết và thông hiểu)</w:t>
      </w:r>
    </w:p>
    <w:p w:rsidR="00B62A70" w:rsidRPr="005800B3" w:rsidRDefault="00B62A70" w:rsidP="00E63722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</w:pPr>
      <w:r w:rsidRPr="005800B3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I. Phần trắc nghiệm </w:t>
      </w:r>
    </w:p>
    <w:p w:rsidR="003857C3" w:rsidRPr="005800B3" w:rsidRDefault="003857C3" w:rsidP="00E63722">
      <w:pPr>
        <w:spacing w:line="276" w:lineRule="auto"/>
        <w:ind w:firstLine="567"/>
        <w:jc w:val="both"/>
        <w:rPr>
          <w:rFonts w:ascii="Times New Roman" w:eastAsia="Times New Roman" w:hAnsi="Times New Roman" w:cs="VNI-Times"/>
          <w:color w:val="000000" w:themeColor="text1"/>
          <w:sz w:val="28"/>
          <w:szCs w:val="28"/>
          <w:lang w:eastAsia="en-US"/>
        </w:rPr>
      </w:pPr>
      <w:r w:rsidRPr="005800B3">
        <w:rPr>
          <w:rFonts w:ascii="Times New Roman" w:eastAsia="Times New Roman" w:hAnsi="Times New Roman" w:cs="VNI-Times"/>
          <w:color w:val="000000" w:themeColor="text1"/>
          <w:sz w:val="28"/>
          <w:szCs w:val="28"/>
          <w:lang w:val="vi-VN" w:eastAsia="en-US"/>
        </w:rPr>
        <w:t xml:space="preserve">HS chú ý </w:t>
      </w:r>
      <w:r w:rsidRPr="005800B3">
        <w:rPr>
          <w:rFonts w:ascii="Times New Roman" w:eastAsia="Times New Roman" w:hAnsi="Times New Roman" w:cs="VNI-Times"/>
          <w:color w:val="000000" w:themeColor="text1"/>
          <w:sz w:val="28"/>
          <w:szCs w:val="28"/>
          <w:lang w:eastAsia="en-US"/>
        </w:rPr>
        <w:t xml:space="preserve">nắm vững </w:t>
      </w:r>
      <w:r w:rsidRPr="005800B3">
        <w:rPr>
          <w:rFonts w:ascii="Times New Roman" w:eastAsia="Times New Roman" w:hAnsi="Times New Roman" w:cs="VNI-Times"/>
          <w:color w:val="000000" w:themeColor="text1"/>
          <w:sz w:val="28"/>
          <w:szCs w:val="28"/>
          <w:lang w:val="vi-VN" w:eastAsia="en-US"/>
        </w:rPr>
        <w:t xml:space="preserve">kiến thức ghi nhớ trong mục </w:t>
      </w:r>
      <w:r w:rsidRPr="005800B3">
        <w:rPr>
          <w:rFonts w:ascii="Times New Roman" w:eastAsia="Times New Roman" w:hAnsi="Times New Roman" w:cs="VNI-Times"/>
          <w:color w:val="000000" w:themeColor="text1"/>
          <w:sz w:val="28"/>
          <w:szCs w:val="28"/>
          <w:lang w:eastAsia="en-US"/>
        </w:rPr>
        <w:t>k</w:t>
      </w:r>
      <w:r w:rsidRPr="005800B3">
        <w:rPr>
          <w:rFonts w:ascii="Times New Roman" w:eastAsia="Times New Roman" w:hAnsi="Times New Roman" w:cs="VNI-Times"/>
          <w:color w:val="000000" w:themeColor="text1"/>
          <w:sz w:val="28"/>
          <w:szCs w:val="28"/>
          <w:lang w:val="vi-VN" w:eastAsia="en-US"/>
        </w:rPr>
        <w:t xml:space="preserve">hám phá </w:t>
      </w:r>
      <w:r w:rsidRPr="005800B3">
        <w:rPr>
          <w:rFonts w:ascii="Times New Roman" w:eastAsia="Times New Roman" w:hAnsi="Times New Roman" w:cs="VNI-Times"/>
          <w:color w:val="000000" w:themeColor="text1"/>
          <w:sz w:val="28"/>
          <w:szCs w:val="28"/>
          <w:lang w:eastAsia="en-US"/>
        </w:rPr>
        <w:t xml:space="preserve">các bài trong nội dung ôn tập </w:t>
      </w:r>
      <w:r w:rsidRPr="005800B3">
        <w:rPr>
          <w:rFonts w:ascii="Times New Roman" w:eastAsia="Times New Roman" w:hAnsi="Times New Roman" w:cs="VNI-Times"/>
          <w:color w:val="000000" w:themeColor="text1"/>
          <w:sz w:val="28"/>
          <w:szCs w:val="28"/>
          <w:lang w:val="vi-VN" w:eastAsia="en-US"/>
        </w:rPr>
        <w:t>để trả lời các câu trắc nghiệm</w:t>
      </w:r>
      <w:r w:rsidRPr="005800B3">
        <w:rPr>
          <w:rFonts w:ascii="Times New Roman" w:eastAsia="Times New Roman" w:hAnsi="Times New Roman" w:cs="VNI-Times"/>
          <w:color w:val="000000" w:themeColor="text1"/>
          <w:sz w:val="28"/>
          <w:szCs w:val="28"/>
          <w:lang w:eastAsia="en-US"/>
        </w:rPr>
        <w:t xml:space="preserve"> bằng cách chọn phương án trả lời mà em cho là đúng nhất.</w:t>
      </w:r>
    </w:p>
    <w:p w:rsidR="005C128D" w:rsidRPr="005800B3" w:rsidRDefault="005C128D" w:rsidP="005C128D">
      <w:pPr>
        <w:rPr>
          <w:rFonts w:ascii="Times New Roman" w:hAnsi="Times New Roman" w:cs="Times New Roman"/>
          <w:b/>
          <w:sz w:val="28"/>
          <w:szCs w:val="28"/>
        </w:rPr>
      </w:pPr>
      <w:r w:rsidRPr="005800B3">
        <w:rPr>
          <w:rFonts w:ascii="Times New Roman" w:hAnsi="Times New Roman" w:cs="Times New Roman"/>
          <w:sz w:val="28"/>
          <w:szCs w:val="28"/>
        </w:rPr>
        <w:tab/>
      </w:r>
      <w:r w:rsidRPr="005800B3">
        <w:rPr>
          <w:rFonts w:ascii="Times New Roman" w:hAnsi="Times New Roman" w:cs="Times New Roman"/>
          <w:b/>
          <w:sz w:val="28"/>
          <w:szCs w:val="28"/>
        </w:rPr>
        <w:t xml:space="preserve">Phần trắc nghiệm đảm bảo có 2 dạng thức: </w:t>
      </w:r>
    </w:p>
    <w:p w:rsidR="005C128D" w:rsidRPr="005800B3" w:rsidRDefault="005C128D" w:rsidP="005C128D">
      <w:pPr>
        <w:rPr>
          <w:rFonts w:ascii="Times New Roman" w:hAnsi="Times New Roman" w:cs="Times New Roman"/>
          <w:sz w:val="28"/>
          <w:szCs w:val="28"/>
        </w:rPr>
      </w:pPr>
      <w:r w:rsidRPr="005800B3">
        <w:rPr>
          <w:rFonts w:ascii="Times New Roman" w:hAnsi="Times New Roman" w:cs="Times New Roman"/>
          <w:sz w:val="28"/>
          <w:szCs w:val="28"/>
        </w:rPr>
        <w:tab/>
        <w:t xml:space="preserve">+ Dạng trắc nghiệm 04 phương án lựa chọn, chọn 01 phương án đúng, mỗi câu trả lời đúng được 0,25 điểm. </w:t>
      </w:r>
    </w:p>
    <w:p w:rsidR="005C128D" w:rsidRPr="005800B3" w:rsidRDefault="005C128D" w:rsidP="002C66B0">
      <w:pPr>
        <w:rPr>
          <w:rFonts w:ascii="Times New Roman" w:hAnsi="Times New Roman" w:cs="Times New Roman"/>
          <w:bCs/>
          <w:sz w:val="28"/>
          <w:szCs w:val="28"/>
        </w:rPr>
      </w:pPr>
      <w:r w:rsidRPr="005800B3">
        <w:rPr>
          <w:rFonts w:ascii="Times New Roman" w:hAnsi="Times New Roman" w:cs="Times New Roman"/>
          <w:sz w:val="28"/>
          <w:szCs w:val="28"/>
        </w:rPr>
        <w:tab/>
        <w:t>+ Dạng trắc nghiệm Đúng/Sai: mỗi câu hỏi có 4 ý, tại mỗi ý chọn Đúng hoặc Sai, mỗi ý trả lời đúng được 0,25 điểm.</w:t>
      </w:r>
    </w:p>
    <w:p w:rsidR="00B62A70" w:rsidRPr="005800B3" w:rsidRDefault="00B62A70" w:rsidP="00E63722">
      <w:pPr>
        <w:spacing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en-US"/>
        </w:rPr>
      </w:pPr>
      <w:r w:rsidRPr="005800B3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en-US"/>
        </w:rPr>
        <w:t xml:space="preserve">I. Phần tự luận: </w:t>
      </w:r>
    </w:p>
    <w:p w:rsidR="00B62A70" w:rsidRPr="005800B3" w:rsidRDefault="00B62A70" w:rsidP="00E63722">
      <w:pPr>
        <w:spacing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 w:eastAsia="en-US"/>
        </w:rPr>
      </w:pPr>
      <w:r w:rsidRPr="005800B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H</w:t>
      </w:r>
      <w:r w:rsidRPr="005800B3">
        <w:rPr>
          <w:rFonts w:ascii="Times New Roman" w:eastAsia="Times New Roman" w:hAnsi="Times New Roman" w:cs="Times New Roman"/>
          <w:bCs/>
          <w:sz w:val="28"/>
          <w:szCs w:val="28"/>
          <w:lang w:val="vi-VN" w:eastAsia="en-US"/>
        </w:rPr>
        <w:t>ọc sinh biết vận dụng kiến thức để trả lời câu hỏi thông hiểu, vận dụng và vận dụng cao</w:t>
      </w:r>
    </w:p>
    <w:p w:rsidR="003857C3" w:rsidRPr="005800B3" w:rsidRDefault="003857C3" w:rsidP="00E63722">
      <w:pPr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Hlk185739855"/>
      <w:r w:rsidRPr="005800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B. LUYỆN TẬP: MỘT SỐ BÀI TẬP, TÌNH HUỐNG. </w:t>
      </w:r>
    </w:p>
    <w:bookmarkEnd w:id="0"/>
    <w:p w:rsidR="00E17EA6" w:rsidRPr="005800B3" w:rsidRDefault="00E17EA6" w:rsidP="005800B3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it-IT" w:eastAsia="en-US"/>
        </w:rPr>
      </w:pPr>
      <w:r w:rsidRPr="005800B3">
        <w:rPr>
          <w:rFonts w:ascii="Times New Roman" w:eastAsia="Calibri" w:hAnsi="Times New Roman" w:cs="Times New Roman"/>
          <w:b/>
          <w:sz w:val="28"/>
          <w:szCs w:val="28"/>
          <w:lang w:val="it-IT" w:eastAsia="en-US"/>
        </w:rPr>
        <w:t xml:space="preserve">Câu 1 </w:t>
      </w:r>
    </w:p>
    <w:p w:rsidR="00E17EA6" w:rsidRPr="005800B3" w:rsidRDefault="00E17EA6" w:rsidP="00E17EA6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vi-VN" w:eastAsia="en-US"/>
        </w:rPr>
      </w:pPr>
      <w:r w:rsidRPr="005800B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 w:eastAsia="en-US"/>
        </w:rPr>
        <w:t xml:space="preserve"> </w:t>
      </w:r>
      <w:r w:rsidRPr="005800B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Hai vợ chồng anh H thường xảy ra bất hòa</w:t>
      </w:r>
      <w:r w:rsidRPr="005800B3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 w:eastAsia="en-US"/>
        </w:rPr>
        <w:t xml:space="preserve"> trong những lần cãi nhau, anh A thường nói to cho bà con xung quanh nghe thấy</w:t>
      </w:r>
      <w:r w:rsidRPr="005800B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và có những hành vi vũ lực với vợ</w:t>
      </w:r>
      <w:r w:rsidRPr="005800B3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 w:eastAsia="en-US"/>
        </w:rPr>
        <w:t xml:space="preserve">. Không chịu được hành động của chồng, vợ anh đã bỏ về nhà bố mẹ đẻ. Không những thế, anh A còn viết thư nặc danh gửi đến cơ quan vợ, photo, phát tán thư ở khu dân cơ nơi vợ chồng anh sống để </w:t>
      </w:r>
      <w:r w:rsidRPr="005800B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nói xấu </w:t>
      </w:r>
      <w:r w:rsidRPr="005800B3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 w:eastAsia="en-US"/>
        </w:rPr>
        <w:t>nhằm hạ thấp danh dự, nhân phẩm của chị. </w:t>
      </w:r>
    </w:p>
    <w:p w:rsidR="00E17EA6" w:rsidRPr="005800B3" w:rsidRDefault="00E17EA6" w:rsidP="00E17EA6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5800B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a. Theo em, hành vi này của a A có phải là hành vi bảo lực gia đình hay không? Vì sao?</w:t>
      </w:r>
    </w:p>
    <w:p w:rsidR="00E17EA6" w:rsidRPr="005800B3" w:rsidRDefault="00E17EA6" w:rsidP="00E17EA6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5800B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b. </w:t>
      </w:r>
      <w:r w:rsidRPr="005800B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en-US"/>
        </w:rPr>
        <w:t>Theo em, nếu chúng ta  có mặt ở nơi xảy ra bạc lực gia đình thì chúng ta phải  có trách nhiệm như thế nào?</w:t>
      </w:r>
    </w:p>
    <w:p w:rsidR="00E17EA6" w:rsidRPr="005800B3" w:rsidRDefault="00E17EA6" w:rsidP="005800B3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i/>
          <w:iCs/>
          <w:color w:val="222222"/>
          <w:spacing w:val="-8"/>
          <w:sz w:val="28"/>
          <w:szCs w:val="28"/>
          <w:lang w:eastAsia="en-US"/>
        </w:rPr>
      </w:pPr>
      <w:r w:rsidRPr="005800B3">
        <w:rPr>
          <w:rFonts w:ascii="Times New Roman" w:eastAsia="Times New Roman" w:hAnsi="Times New Roman" w:cs="Times New Roman"/>
          <w:b/>
          <w:bCs/>
          <w:color w:val="222222"/>
          <w:spacing w:val="-8"/>
          <w:sz w:val="28"/>
          <w:szCs w:val="28"/>
          <w:lang w:eastAsia="en-US"/>
        </w:rPr>
        <w:t>Câu 2</w:t>
      </w:r>
      <w:r w:rsidRPr="005800B3">
        <w:rPr>
          <w:rFonts w:ascii="Times New Roman" w:eastAsia="Times New Roman" w:hAnsi="Times New Roman" w:cs="Times New Roman"/>
          <w:color w:val="222222"/>
          <w:spacing w:val="-8"/>
          <w:sz w:val="28"/>
          <w:szCs w:val="28"/>
          <w:lang w:eastAsia="en-US"/>
        </w:rPr>
        <w:t xml:space="preserve"> </w:t>
      </w:r>
    </w:p>
    <w:p w:rsidR="00E17EA6" w:rsidRPr="005800B3" w:rsidRDefault="00E17EA6" w:rsidP="00E17EA6">
      <w:pPr>
        <w:shd w:val="clear" w:color="auto" w:fill="FFFFFF"/>
        <w:jc w:val="both"/>
        <w:rPr>
          <w:rFonts w:ascii="Times New Roman" w:eastAsia="Times New Roman" w:hAnsi="Times New Roman" w:cs="Times New Roman"/>
          <w:color w:val="222222"/>
          <w:spacing w:val="-4"/>
          <w:sz w:val="28"/>
          <w:szCs w:val="28"/>
          <w:lang w:eastAsia="en-US"/>
        </w:rPr>
      </w:pPr>
      <w:r w:rsidRPr="005800B3">
        <w:rPr>
          <w:rFonts w:ascii="Times New Roman" w:eastAsia="Times New Roman" w:hAnsi="Times New Roman" w:cs="Times New Roman"/>
          <w:i/>
          <w:iCs/>
          <w:color w:val="222222"/>
          <w:spacing w:val="-4"/>
          <w:sz w:val="28"/>
          <w:szCs w:val="28"/>
          <w:lang w:eastAsia="en-US"/>
        </w:rPr>
        <w:lastRenderedPageBreak/>
        <w:tab/>
      </w:r>
      <w:r w:rsidRPr="005800B3">
        <w:rPr>
          <w:rFonts w:ascii="Times New Roman" w:eastAsia="Times New Roman" w:hAnsi="Times New Roman" w:cs="Times New Roman"/>
          <w:color w:val="222222"/>
          <w:spacing w:val="-4"/>
          <w:sz w:val="28"/>
          <w:szCs w:val="28"/>
          <w:lang w:eastAsia="en-US"/>
        </w:rPr>
        <w:t xml:space="preserve">Tình huống: Bạn H và nhóm bạn rủ nhau đi xem phim. Bạn H và các bạn muốn mua thêm nước uống, bỏng ngô nhưng không đủ tiền. Bạn H không suy nghĩ và lấy ngay số tiền mua đồ dùng học tập mà mẹ vừa đưa sáng nay để mua nước, bỏng ngô cho các bạn. </w:t>
      </w:r>
    </w:p>
    <w:p w:rsidR="00E17EA6" w:rsidRPr="005800B3" w:rsidRDefault="00E17EA6" w:rsidP="00E17EA6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222222"/>
          <w:spacing w:val="4"/>
          <w:sz w:val="28"/>
          <w:szCs w:val="28"/>
          <w:lang w:eastAsia="en-US"/>
        </w:rPr>
      </w:pPr>
      <w:r w:rsidRPr="005800B3">
        <w:rPr>
          <w:rFonts w:ascii="Times New Roman" w:eastAsia="Times New Roman" w:hAnsi="Times New Roman" w:cs="Times New Roman"/>
          <w:color w:val="222222"/>
          <w:spacing w:val="4"/>
          <w:sz w:val="28"/>
          <w:szCs w:val="28"/>
          <w:lang w:eastAsia="en-US"/>
        </w:rPr>
        <w:t>Thấy vậy, các bạn trong nhóm đã khuyên bạn ấy không nên chi tiêu như vậy. Thế nhưng, bạn H lại nói: “Không cần phải tính toán làm gì, hết tiền thì mình lại xin bố mẹ”.</w:t>
      </w:r>
    </w:p>
    <w:p w:rsidR="00E17EA6" w:rsidRPr="005800B3" w:rsidRDefault="00E17EA6" w:rsidP="00E17EA6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b/>
          <w:bCs/>
          <w:color w:val="222222"/>
          <w:spacing w:val="-8"/>
          <w:sz w:val="28"/>
          <w:szCs w:val="28"/>
          <w:lang w:eastAsia="en-US"/>
        </w:rPr>
      </w:pPr>
      <w:r w:rsidRPr="005800B3">
        <w:rPr>
          <w:rFonts w:ascii="Times New Roman" w:eastAsia="Times New Roman" w:hAnsi="Times New Roman" w:cs="Times New Roman"/>
          <w:b/>
          <w:bCs/>
          <w:color w:val="222222"/>
          <w:spacing w:val="-8"/>
          <w:sz w:val="28"/>
          <w:szCs w:val="28"/>
          <w:lang w:eastAsia="en-US"/>
        </w:rPr>
        <w:t>Câu hỏi:</w:t>
      </w:r>
    </w:p>
    <w:p w:rsidR="00E17EA6" w:rsidRPr="005800B3" w:rsidRDefault="00E17EA6" w:rsidP="00E17EA6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222222"/>
          <w:spacing w:val="-8"/>
          <w:sz w:val="28"/>
          <w:szCs w:val="28"/>
          <w:lang w:eastAsia="en-US"/>
        </w:rPr>
      </w:pPr>
      <w:r w:rsidRPr="005800B3">
        <w:rPr>
          <w:rFonts w:ascii="Times New Roman" w:eastAsia="Times New Roman" w:hAnsi="Times New Roman" w:cs="Times New Roman"/>
          <w:color w:val="222222"/>
          <w:spacing w:val="-8"/>
          <w:sz w:val="28"/>
          <w:szCs w:val="28"/>
          <w:lang w:eastAsia="en-US"/>
        </w:rPr>
        <w:t>a. Em có nhận xét gì về cách chi tiêu của bạn H?</w:t>
      </w:r>
    </w:p>
    <w:p w:rsidR="00E17EA6" w:rsidRPr="005800B3" w:rsidRDefault="00E17EA6" w:rsidP="00E17EA6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b/>
          <w:bCs/>
          <w:color w:val="222222"/>
          <w:spacing w:val="-8"/>
          <w:sz w:val="28"/>
          <w:szCs w:val="28"/>
          <w:lang w:eastAsia="en-US"/>
        </w:rPr>
      </w:pPr>
      <w:r w:rsidRPr="005800B3">
        <w:rPr>
          <w:rFonts w:ascii="Times New Roman" w:eastAsia="Times New Roman" w:hAnsi="Times New Roman" w:cs="Times New Roman"/>
          <w:color w:val="222222"/>
          <w:spacing w:val="-8"/>
          <w:sz w:val="28"/>
          <w:szCs w:val="28"/>
          <w:lang w:eastAsia="en-US"/>
        </w:rPr>
        <w:t>b. Nếu em là bạn của bạn H, em sẽ khuyên bạn H như thế nào để có thói quen chi tiêu tốt hơn?</w:t>
      </w:r>
    </w:p>
    <w:p w:rsidR="00CB7BDE" w:rsidRPr="005800B3" w:rsidRDefault="00CB7BDE" w:rsidP="005800B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5800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Câu 3. </w:t>
      </w:r>
      <w:r w:rsidRPr="005800B3">
        <w:rPr>
          <w:rFonts w:ascii="Times New Roman" w:eastAsia="Arial" w:hAnsi="Times New Roman" w:cs="Times New Roman"/>
          <w:b/>
          <w:sz w:val="28"/>
          <w:szCs w:val="28"/>
          <w:lang w:val="vi" w:eastAsia="en-US"/>
        </w:rPr>
        <w:t>Tình huống</w:t>
      </w:r>
      <w:r w:rsidRPr="005800B3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CB7BDE" w:rsidRPr="005800B3" w:rsidRDefault="00CB7BDE" w:rsidP="00CB7BD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5800B3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ab/>
      </w:r>
      <w:r w:rsidRPr="005800B3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Bạn K rất thích những bức ảnh 3D mô phỏng các nhân vật siêu anh hùng. Bạn K thường trích ra một ít tiền tiêu vặt đề mua. Mỗi khi cô bán hàng trưng bày những bức ảnh 3D mới thì bạn K lại tìm đến bạn thân vay tiền để mua. Bạn K nói với bạn: “Bạn cho mình mượn tiền nhé, mình sẽ gửi trả bạn sau”.</w:t>
      </w:r>
    </w:p>
    <w:p w:rsidR="00CB7BDE" w:rsidRPr="005800B3" w:rsidRDefault="00CB7BDE" w:rsidP="00CB7BD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5800B3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ab/>
      </w:r>
      <w:r w:rsidRPr="005800B3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en-US"/>
        </w:rPr>
        <w:t>a.</w:t>
      </w:r>
      <w:r w:rsidRPr="005800B3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Em có đồng tình với hành động của bạn K không? Vì sao?</w:t>
      </w:r>
    </w:p>
    <w:p w:rsidR="00CB7BDE" w:rsidRPr="005800B3" w:rsidRDefault="00CB7BDE" w:rsidP="00CB7BD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5800B3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ab/>
      </w:r>
      <w:r w:rsidRPr="005800B3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en-US"/>
        </w:rPr>
        <w:t>b</w:t>
      </w:r>
      <w:r w:rsidRPr="005800B3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. Nếu là bạn của bạn K, em sẽ tư vấn cho bạn như thế nào?</w:t>
      </w:r>
      <w:r w:rsidRPr="005800B3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  <w:lang w:val="vi" w:eastAsia="en-US"/>
        </w:rPr>
        <w:tab/>
      </w:r>
    </w:p>
    <w:p w:rsidR="00D62D60" w:rsidRPr="005800B3" w:rsidRDefault="00D62D60" w:rsidP="005800B3">
      <w:pPr>
        <w:ind w:firstLine="72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bookmarkStart w:id="1" w:name="_GoBack"/>
      <w:bookmarkEnd w:id="1"/>
      <w:r w:rsidRPr="005800B3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en-US"/>
        </w:rPr>
        <w:t>Câu 4</w:t>
      </w:r>
      <w:r w:rsidRPr="005800B3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. Tình huống:</w:t>
      </w:r>
    </w:p>
    <w:p w:rsidR="00D62D60" w:rsidRPr="005800B3" w:rsidRDefault="00D62D60" w:rsidP="00D62D60">
      <w:pPr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800B3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M là học sinh lớp 7 và rất yêu thích môn Toán. M đặt mục tiêu đạt điểm trung bình môn Toán từ 7.0 lên 9.0 trong học kỳ tới. Tuy nhiên, M chưa có kế hoạch cụ thể và thường xuyên trì hoãn việc học để chơi game.</w:t>
      </w:r>
    </w:p>
    <w:p w:rsidR="00D62D60" w:rsidRPr="005800B3" w:rsidRDefault="00D62D60" w:rsidP="00D62D60">
      <w:pPr>
        <w:ind w:left="85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800B3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Câu hỏi:</w:t>
      </w:r>
      <w:r w:rsidRPr="005800B3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a) Theo em, M gặp phải khó khăn gì trong việc đạt mục tiêu?</w:t>
      </w:r>
      <w:r w:rsidRPr="005800B3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b) Để đạt được mục tiêu đã đề ra, M cần làm gì?</w:t>
      </w:r>
    </w:p>
    <w:p w:rsidR="005474F0" w:rsidRPr="003857C3" w:rsidRDefault="005474F0" w:rsidP="003857C3">
      <w:pPr>
        <w:spacing w:line="276" w:lineRule="auto"/>
        <w:ind w:left="7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tbl>
      <w:tblPr>
        <w:tblStyle w:val="TableGrid10"/>
        <w:tblW w:w="988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3"/>
        <w:gridCol w:w="2304"/>
        <w:gridCol w:w="4080"/>
      </w:tblGrid>
      <w:tr w:rsidR="00E92A72" w:rsidRPr="003857C3" w:rsidTr="00A40139">
        <w:trPr>
          <w:trHeight w:val="1597"/>
        </w:trPr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</w:tcPr>
          <w:p w:rsidR="00E92A72" w:rsidRPr="003857C3" w:rsidRDefault="00E92A72" w:rsidP="003857C3">
            <w:pPr>
              <w:spacing w:line="276" w:lineRule="auto"/>
              <w:ind w:right="141"/>
              <w:jc w:val="center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3857C3">
              <w:rPr>
                <w:rFonts w:cs="Times New Roman"/>
                <w:b/>
                <w:sz w:val="28"/>
                <w:szCs w:val="28"/>
                <w:lang w:eastAsia="en-US"/>
              </w:rPr>
              <w:t>Duyệt của tổ chuyên môn</w:t>
            </w:r>
          </w:p>
          <w:p w:rsidR="00E92A72" w:rsidRPr="003857C3" w:rsidRDefault="00E92A72" w:rsidP="003857C3">
            <w:pPr>
              <w:spacing w:line="276" w:lineRule="auto"/>
              <w:ind w:right="141"/>
              <w:jc w:val="center"/>
              <w:rPr>
                <w:rFonts w:eastAsia="Times New Roman" w:cs="Times New Roman"/>
                <w:b/>
                <w:iCs/>
                <w:sz w:val="28"/>
                <w:szCs w:val="28"/>
                <w:lang w:eastAsia="en-US"/>
              </w:rPr>
            </w:pPr>
          </w:p>
          <w:p w:rsidR="00E92A72" w:rsidRPr="003857C3" w:rsidRDefault="00E92A72" w:rsidP="003857C3">
            <w:pPr>
              <w:spacing w:line="276" w:lineRule="auto"/>
              <w:ind w:right="141"/>
              <w:jc w:val="center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3857C3">
              <w:rPr>
                <w:rFonts w:eastAsia="Times New Roman" w:cs="Times New Roman"/>
                <w:b/>
                <w:iCs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59AB1850" wp14:editId="13D087F0">
                  <wp:extent cx="1531620" cy="664210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620" cy="664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:rsidR="00E92A72" w:rsidRPr="003857C3" w:rsidRDefault="00E92A72" w:rsidP="003857C3">
            <w:pPr>
              <w:spacing w:line="276" w:lineRule="auto"/>
              <w:ind w:right="141"/>
              <w:jc w:val="center"/>
              <w:rPr>
                <w:rFonts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E92A72" w:rsidRPr="003857C3" w:rsidRDefault="00E92A72" w:rsidP="003857C3">
            <w:pPr>
              <w:spacing w:line="276" w:lineRule="auto"/>
              <w:ind w:right="141"/>
              <w:jc w:val="center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3857C3">
              <w:rPr>
                <w:rFonts w:cs="Times New Roman"/>
                <w:b/>
                <w:sz w:val="28"/>
                <w:szCs w:val="28"/>
                <w:lang w:eastAsia="en-US"/>
              </w:rPr>
              <w:t>Người xây dựng</w:t>
            </w:r>
          </w:p>
          <w:p w:rsidR="00E92A72" w:rsidRPr="003857C3" w:rsidRDefault="00E92A72" w:rsidP="003857C3">
            <w:pPr>
              <w:spacing w:line="276" w:lineRule="auto"/>
              <w:ind w:right="141"/>
              <w:jc w:val="center"/>
              <w:rPr>
                <w:rFonts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E92A72" w:rsidRPr="003857C3" w:rsidTr="00A40139"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</w:tcPr>
          <w:p w:rsidR="00E92A72" w:rsidRPr="003857C3" w:rsidRDefault="00E92A72" w:rsidP="003857C3">
            <w:pPr>
              <w:spacing w:line="276" w:lineRule="auto"/>
              <w:ind w:right="141"/>
              <w:jc w:val="center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3857C3">
              <w:rPr>
                <w:rFonts w:cs="Times New Roman"/>
                <w:b/>
                <w:sz w:val="28"/>
                <w:szCs w:val="28"/>
                <w:lang w:eastAsia="en-US"/>
              </w:rPr>
              <w:t>Nguyễn Thị Hậu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:rsidR="00E92A72" w:rsidRPr="003857C3" w:rsidRDefault="00E92A72" w:rsidP="003857C3">
            <w:pPr>
              <w:spacing w:line="276" w:lineRule="auto"/>
              <w:ind w:right="141"/>
              <w:jc w:val="center"/>
              <w:rPr>
                <w:rFonts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E92A72" w:rsidRPr="003857C3" w:rsidRDefault="00E92A72" w:rsidP="003857C3">
            <w:pPr>
              <w:spacing w:line="276" w:lineRule="auto"/>
              <w:ind w:right="141"/>
              <w:jc w:val="center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3857C3">
              <w:rPr>
                <w:rFonts w:cs="Times New Roman"/>
                <w:b/>
                <w:sz w:val="28"/>
                <w:szCs w:val="28"/>
                <w:lang w:eastAsia="en-US"/>
              </w:rPr>
              <w:t>Lê Thị Thu</w:t>
            </w:r>
          </w:p>
          <w:p w:rsidR="00E92A72" w:rsidRPr="003857C3" w:rsidRDefault="00E92A72" w:rsidP="003857C3">
            <w:pPr>
              <w:spacing w:line="276" w:lineRule="auto"/>
              <w:ind w:right="141"/>
              <w:jc w:val="center"/>
              <w:rPr>
                <w:rFonts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5474F0" w:rsidRPr="003857C3" w:rsidRDefault="005474F0" w:rsidP="003857C3">
      <w:pPr>
        <w:spacing w:line="276" w:lineRule="auto"/>
        <w:ind w:left="7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5474F0" w:rsidRPr="003857C3" w:rsidRDefault="005474F0" w:rsidP="003857C3">
      <w:pPr>
        <w:spacing w:line="276" w:lineRule="auto"/>
        <w:ind w:left="7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5474F0" w:rsidRPr="003857C3" w:rsidRDefault="005474F0" w:rsidP="003857C3">
      <w:pPr>
        <w:spacing w:line="276" w:lineRule="auto"/>
        <w:ind w:left="7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5474F0" w:rsidRPr="003857C3" w:rsidRDefault="005474F0" w:rsidP="003857C3">
      <w:pPr>
        <w:spacing w:line="276" w:lineRule="auto"/>
        <w:ind w:left="7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5474F0" w:rsidRPr="003857C3" w:rsidRDefault="005474F0" w:rsidP="003857C3">
      <w:pPr>
        <w:spacing w:line="276" w:lineRule="auto"/>
        <w:ind w:left="7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5474F0" w:rsidRPr="003857C3" w:rsidRDefault="005474F0" w:rsidP="003857C3">
      <w:pPr>
        <w:spacing w:line="276" w:lineRule="auto"/>
        <w:ind w:left="7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5474F0" w:rsidRPr="003857C3" w:rsidRDefault="005474F0" w:rsidP="003857C3">
      <w:pPr>
        <w:spacing w:line="276" w:lineRule="auto"/>
        <w:ind w:left="7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5474F0" w:rsidRPr="003857C3" w:rsidRDefault="005474F0" w:rsidP="003857C3">
      <w:pPr>
        <w:spacing w:line="276" w:lineRule="auto"/>
        <w:ind w:left="7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5474F0" w:rsidRPr="003857C3" w:rsidRDefault="005474F0" w:rsidP="003857C3">
      <w:pPr>
        <w:spacing w:line="276" w:lineRule="auto"/>
        <w:ind w:left="7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5474F0" w:rsidRPr="003857C3" w:rsidRDefault="005474F0" w:rsidP="003857C3">
      <w:pPr>
        <w:spacing w:line="276" w:lineRule="auto"/>
        <w:ind w:left="7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5474F0" w:rsidRPr="003857C3" w:rsidRDefault="005474F0" w:rsidP="003857C3">
      <w:pPr>
        <w:spacing w:line="276" w:lineRule="auto"/>
        <w:ind w:left="7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5474F0" w:rsidRPr="003857C3" w:rsidRDefault="005474F0" w:rsidP="003857C3">
      <w:pPr>
        <w:spacing w:line="276" w:lineRule="auto"/>
        <w:ind w:left="7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5474F0" w:rsidRPr="003857C3" w:rsidRDefault="005474F0" w:rsidP="003857C3">
      <w:pPr>
        <w:spacing w:line="276" w:lineRule="auto"/>
        <w:ind w:left="7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5474F0" w:rsidRPr="003857C3" w:rsidRDefault="005474F0" w:rsidP="003857C3">
      <w:pPr>
        <w:spacing w:line="276" w:lineRule="auto"/>
        <w:ind w:left="7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sectPr w:rsidR="005474F0" w:rsidRPr="003857C3">
      <w:pgSz w:w="11906" w:h="16838"/>
      <w:pgMar w:top="1134" w:right="1134" w:bottom="1134" w:left="1701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60F9894"/>
    <w:multiLevelType w:val="singleLevel"/>
    <w:tmpl w:val="A60F9894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CD46DF"/>
    <w:rsid w:val="0002683D"/>
    <w:rsid w:val="00050A31"/>
    <w:rsid w:val="000716D2"/>
    <w:rsid w:val="00071AAB"/>
    <w:rsid w:val="00093310"/>
    <w:rsid w:val="000B5029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1A45B3"/>
    <w:rsid w:val="00201333"/>
    <w:rsid w:val="00210FA7"/>
    <w:rsid w:val="00216417"/>
    <w:rsid w:val="0026631D"/>
    <w:rsid w:val="002C2F53"/>
    <w:rsid w:val="002C66B0"/>
    <w:rsid w:val="003005E7"/>
    <w:rsid w:val="0033518C"/>
    <w:rsid w:val="003437C2"/>
    <w:rsid w:val="00377186"/>
    <w:rsid w:val="003857C3"/>
    <w:rsid w:val="003A1C03"/>
    <w:rsid w:val="003F3803"/>
    <w:rsid w:val="00414627"/>
    <w:rsid w:val="00425D63"/>
    <w:rsid w:val="004643D8"/>
    <w:rsid w:val="00497C24"/>
    <w:rsid w:val="004C7BA5"/>
    <w:rsid w:val="004E7628"/>
    <w:rsid w:val="004F48F2"/>
    <w:rsid w:val="005149B1"/>
    <w:rsid w:val="005474F0"/>
    <w:rsid w:val="005647F2"/>
    <w:rsid w:val="005662D1"/>
    <w:rsid w:val="00573A09"/>
    <w:rsid w:val="005800B3"/>
    <w:rsid w:val="005A4526"/>
    <w:rsid w:val="005C128D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74440"/>
    <w:rsid w:val="007C2C59"/>
    <w:rsid w:val="00801F23"/>
    <w:rsid w:val="00804F28"/>
    <w:rsid w:val="00837632"/>
    <w:rsid w:val="0085640F"/>
    <w:rsid w:val="008567AA"/>
    <w:rsid w:val="00892712"/>
    <w:rsid w:val="008A680A"/>
    <w:rsid w:val="008B0BB0"/>
    <w:rsid w:val="008B4836"/>
    <w:rsid w:val="008E6C4B"/>
    <w:rsid w:val="008F18C0"/>
    <w:rsid w:val="00907648"/>
    <w:rsid w:val="00930FDE"/>
    <w:rsid w:val="00945F6A"/>
    <w:rsid w:val="00984C93"/>
    <w:rsid w:val="00987CE1"/>
    <w:rsid w:val="0099405C"/>
    <w:rsid w:val="009B755A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AE0F01"/>
    <w:rsid w:val="00AF7407"/>
    <w:rsid w:val="00B13A52"/>
    <w:rsid w:val="00B24CF4"/>
    <w:rsid w:val="00B26993"/>
    <w:rsid w:val="00B4570C"/>
    <w:rsid w:val="00B5208C"/>
    <w:rsid w:val="00B62A70"/>
    <w:rsid w:val="00B74876"/>
    <w:rsid w:val="00BB7C2B"/>
    <w:rsid w:val="00BC1664"/>
    <w:rsid w:val="00BC2546"/>
    <w:rsid w:val="00C05085"/>
    <w:rsid w:val="00C1593D"/>
    <w:rsid w:val="00C56C7E"/>
    <w:rsid w:val="00C7191B"/>
    <w:rsid w:val="00C776A4"/>
    <w:rsid w:val="00CA2C6C"/>
    <w:rsid w:val="00CB7BDE"/>
    <w:rsid w:val="00CC0600"/>
    <w:rsid w:val="00CC78AC"/>
    <w:rsid w:val="00CF7953"/>
    <w:rsid w:val="00D07232"/>
    <w:rsid w:val="00D10245"/>
    <w:rsid w:val="00D21BDD"/>
    <w:rsid w:val="00D62D60"/>
    <w:rsid w:val="00D65F07"/>
    <w:rsid w:val="00D86618"/>
    <w:rsid w:val="00D92BB7"/>
    <w:rsid w:val="00DA0AD6"/>
    <w:rsid w:val="00DC76D2"/>
    <w:rsid w:val="00DD30ED"/>
    <w:rsid w:val="00E17EA6"/>
    <w:rsid w:val="00E233FA"/>
    <w:rsid w:val="00E63722"/>
    <w:rsid w:val="00E64C21"/>
    <w:rsid w:val="00E92A72"/>
    <w:rsid w:val="00EC24C6"/>
    <w:rsid w:val="00EF2933"/>
    <w:rsid w:val="00F05146"/>
    <w:rsid w:val="00F1115D"/>
    <w:rsid w:val="00F31E21"/>
    <w:rsid w:val="00F3513C"/>
    <w:rsid w:val="00F465C5"/>
    <w:rsid w:val="00F5180D"/>
    <w:rsid w:val="00F51B21"/>
    <w:rsid w:val="00F51D87"/>
    <w:rsid w:val="00F601F3"/>
    <w:rsid w:val="00F8455C"/>
    <w:rsid w:val="177E66A0"/>
    <w:rsid w:val="231A61C0"/>
    <w:rsid w:val="34CC4D5B"/>
    <w:rsid w:val="59E43300"/>
    <w:rsid w:val="5A08332C"/>
    <w:rsid w:val="75CD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711BDF"/>
  <w15:docId w15:val="{84DB0DB7-D96C-431B-B451-562E38363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1" w:count="375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toc 2" w:qFormat="0"/>
    <w:lsdException w:name="toc 5" w:qFormat="0"/>
    <w:lsdException w:name="toc 6" w:qFormat="0"/>
    <w:lsdException w:name="caption" w:semiHidden="1" w:unhideWhenUsed="1"/>
    <w:lsdException w:name="table of authorities" w:qFormat="0"/>
    <w:lsdException w:name="List Number" w:qFormat="0"/>
    <w:lsdException w:name="Default Paragraph Font" w:semiHidden="1"/>
    <w:lsdException w:name="Body Text First Indent" w:qFormat="0"/>
    <w:lsdException w:name="Body Text 2" w:qFormat="0"/>
    <w:lsdException w:name="Block Text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HTML Preformatted" w:semiHidden="1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0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/>
    <w:lsdException w:name="Table Elegant" w:semiHidden="1" w:unhideWhenUsed="1"/>
    <w:lsdException w:name="Table Professional" w:semiHidden="1" w:unhideWhenUsed="1" w:qFormat="0"/>
    <w:lsdException w:name="Table Subtle 1" w:semiHidden="1" w:unhideWhenUsed="1"/>
    <w:lsdException w:name="Table Web 1" w:semiHidden="1" w:unhideWhenUsed="1"/>
    <w:lsdException w:name="Table Web 2" w:semiHidden="1" w:unhideWhenUsed="1" w:qFormat="0"/>
    <w:lsdException w:name="Table Theme" w:semiHidden="1" w:unhideWhenUsed="1" w:qFormat="0"/>
    <w:lsdException w:name="Placeholder Text" w:semiHidden="1" w:uiPriority="99" w:qFormat="0"/>
    <w:lsdException w:name="No Spacing" w:uiPriority="99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99" w:qFormat="0"/>
    <w:lsdException w:name="Quote" w:uiPriority="99" w:qFormat="0"/>
    <w:lsdException w:name="Intense Quote" w:uiPriority="99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sz w:val="16"/>
      <w:szCs w:val="16"/>
    </w:rPr>
  </w:style>
  <w:style w:type="paragraph" w:styleId="BlockText">
    <w:name w:val="Block Text"/>
    <w:basedOn w:val="Normal"/>
    <w:pPr>
      <w:spacing w:after="120"/>
      <w:ind w:leftChars="700" w:left="1440" w:rightChars="700" w:right="1440"/>
    </w:pPr>
  </w:style>
  <w:style w:type="paragraph" w:styleId="BodyText">
    <w:name w:val="Body Text"/>
    <w:basedOn w:val="Normal"/>
    <w:qFormat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Chars="100" w:firstLine="420"/>
    </w:pPr>
  </w:style>
  <w:style w:type="paragraph" w:styleId="BodyTextIndent">
    <w:name w:val="Body Text Indent"/>
    <w:basedOn w:val="Normal"/>
    <w:qFormat/>
    <w:pPr>
      <w:spacing w:after="120"/>
      <w:ind w:leftChars="200" w:left="420"/>
    </w:pPr>
  </w:style>
  <w:style w:type="paragraph" w:styleId="BodyTextFirstIndent2">
    <w:name w:val="Body Text First Indent 2"/>
    <w:basedOn w:val="BodyTextIndent"/>
    <w:qFormat/>
    <w:pPr>
      <w:ind w:firstLineChars="200" w:firstLine="420"/>
    </w:pPr>
  </w:style>
  <w:style w:type="paragraph" w:styleId="BodyTextIndent2">
    <w:name w:val="Body Text Indent 2"/>
    <w:basedOn w:val="Normal"/>
    <w:qFormat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qFormat/>
    <w:pPr>
      <w:spacing w:after="120"/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</w:rPr>
  </w:style>
  <w:style w:type="paragraph" w:styleId="Closing">
    <w:name w:val="Closing"/>
    <w:basedOn w:val="Normal"/>
    <w:qFormat/>
    <w:pPr>
      <w:ind w:leftChars="2100" w:left="100"/>
    </w:p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styleId="CommentText">
    <w:name w:val="annotation text"/>
    <w:basedOn w:val="Normal"/>
    <w:qFormat/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Date">
    <w:name w:val="Date"/>
    <w:basedOn w:val="Normal"/>
    <w:next w:val="Normal"/>
    <w:qFormat/>
    <w:pPr>
      <w:ind w:leftChars="2500" w:left="100"/>
    </w:pPr>
  </w:style>
  <w:style w:type="paragraph" w:styleId="DocumentMap">
    <w:name w:val="Document Map"/>
    <w:basedOn w:val="Normal"/>
    <w:qFormat/>
    <w:pPr>
      <w:shd w:val="clear" w:color="auto" w:fill="000080"/>
    </w:pPr>
  </w:style>
  <w:style w:type="paragraph" w:styleId="E-mailSignature">
    <w:name w:val="E-mail Signature"/>
    <w:basedOn w:val="Normal"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paragraph" w:styleId="EndnoteText">
    <w:name w:val="endnote text"/>
    <w:basedOn w:val="Normal"/>
    <w:qFormat/>
    <w:pPr>
      <w:snapToGrid w:val="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styleId="FootnoteText">
    <w:name w:val="footnote text"/>
    <w:basedOn w:val="Normal"/>
    <w:qFormat/>
    <w:pPr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  <w:qFormat/>
  </w:style>
  <w:style w:type="paragraph" w:styleId="HTMLAddress">
    <w:name w:val="HTML Address"/>
    <w:basedOn w:val="Normal"/>
    <w:qFormat/>
    <w:rPr>
      <w:i/>
      <w:iCs/>
    </w:rPr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qFormat/>
    <w:rPr>
      <w:rFonts w:ascii="Courier New" w:hAnsi="Courier New" w:cs="Courier New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Chars="200" w:left="200"/>
    </w:pPr>
  </w:style>
  <w:style w:type="paragraph" w:styleId="Index3">
    <w:name w:val="index 3"/>
    <w:basedOn w:val="Normal"/>
    <w:next w:val="Normal"/>
    <w:qFormat/>
    <w:pPr>
      <w:ind w:leftChars="400" w:left="400"/>
    </w:pPr>
  </w:style>
  <w:style w:type="paragraph" w:styleId="Index4">
    <w:name w:val="index 4"/>
    <w:basedOn w:val="Normal"/>
    <w:next w:val="Normal"/>
    <w:qFormat/>
    <w:pPr>
      <w:ind w:leftChars="600" w:left="600"/>
    </w:pPr>
  </w:style>
  <w:style w:type="paragraph" w:styleId="Index5">
    <w:name w:val="index 5"/>
    <w:basedOn w:val="Normal"/>
    <w:next w:val="Normal"/>
    <w:qFormat/>
    <w:pPr>
      <w:ind w:leftChars="800" w:left="800"/>
    </w:pPr>
  </w:style>
  <w:style w:type="paragraph" w:styleId="Index6">
    <w:name w:val="index 6"/>
    <w:basedOn w:val="Normal"/>
    <w:next w:val="Normal"/>
    <w:qFormat/>
    <w:pPr>
      <w:ind w:leftChars="1000" w:left="1000"/>
    </w:pPr>
  </w:style>
  <w:style w:type="paragraph" w:styleId="Index7">
    <w:name w:val="index 7"/>
    <w:basedOn w:val="Normal"/>
    <w:next w:val="Normal"/>
    <w:qFormat/>
    <w:pPr>
      <w:ind w:leftChars="1200" w:left="1200"/>
    </w:pPr>
  </w:style>
  <w:style w:type="paragraph" w:styleId="Index8">
    <w:name w:val="index 8"/>
    <w:basedOn w:val="Normal"/>
    <w:next w:val="Normal"/>
    <w:qFormat/>
    <w:pPr>
      <w:ind w:leftChars="1400" w:left="1400"/>
    </w:pPr>
  </w:style>
  <w:style w:type="paragraph" w:styleId="Index9">
    <w:name w:val="index 9"/>
    <w:basedOn w:val="Normal"/>
    <w:next w:val="Normal"/>
    <w:qFormat/>
    <w:pPr>
      <w:ind w:leftChars="1600" w:left="1600"/>
    </w:pPr>
  </w:style>
  <w:style w:type="paragraph" w:styleId="IndexHeading">
    <w:name w:val="index heading"/>
    <w:basedOn w:val="Normal"/>
    <w:next w:val="Index1"/>
    <w:qFormat/>
    <w:rPr>
      <w:rFonts w:ascii="Arial" w:hAnsi="Arial" w:cs="Arial"/>
      <w:b/>
      <w:bCs/>
    </w:rPr>
  </w:style>
  <w:style w:type="character" w:styleId="LineNumber">
    <w:name w:val="line number"/>
    <w:basedOn w:val="DefaultParagraphFont"/>
    <w:qFormat/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Bullet">
    <w:name w:val="List Bullet"/>
    <w:basedOn w:val="Normal"/>
    <w:qFormat/>
    <w:pPr>
      <w:numPr>
        <w:numId w:val="1"/>
      </w:numPr>
    </w:pPr>
  </w:style>
  <w:style w:type="paragraph" w:styleId="ListBullet2">
    <w:name w:val="List Bullet 2"/>
    <w:basedOn w:val="Normal"/>
    <w:qFormat/>
    <w:pPr>
      <w:numPr>
        <w:numId w:val="2"/>
      </w:numPr>
    </w:pPr>
  </w:style>
  <w:style w:type="paragraph" w:styleId="ListBullet3">
    <w:name w:val="List Bullet 3"/>
    <w:basedOn w:val="Normal"/>
    <w:qFormat/>
    <w:pPr>
      <w:numPr>
        <w:numId w:val="3"/>
      </w:numPr>
    </w:pPr>
  </w:style>
  <w:style w:type="paragraph" w:styleId="ListBullet4">
    <w:name w:val="List Bullet 4"/>
    <w:basedOn w:val="Normal"/>
    <w:qFormat/>
    <w:pPr>
      <w:numPr>
        <w:numId w:val="4"/>
      </w:numPr>
    </w:pPr>
  </w:style>
  <w:style w:type="paragraph" w:styleId="ListBullet5">
    <w:name w:val="List Bullet 5"/>
    <w:basedOn w:val="Normal"/>
    <w:qFormat/>
    <w:pPr>
      <w:numPr>
        <w:numId w:val="5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qFormat/>
    <w:pPr>
      <w:numPr>
        <w:numId w:val="7"/>
      </w:numPr>
    </w:pPr>
  </w:style>
  <w:style w:type="paragraph" w:styleId="ListNumber3">
    <w:name w:val="List Number 3"/>
    <w:basedOn w:val="Normal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</w:pPr>
  </w:style>
  <w:style w:type="paragraph" w:styleId="ListNumber5">
    <w:name w:val="List Number 5"/>
    <w:basedOn w:val="Normal"/>
    <w:qFormat/>
    <w:pPr>
      <w:numPr>
        <w:numId w:val="10"/>
      </w:numPr>
    </w:pPr>
  </w:style>
  <w:style w:type="paragraph" w:styleId="MacroText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NoteHeading">
    <w:name w:val="Note Heading"/>
    <w:basedOn w:val="Normal"/>
    <w:next w:val="Normal"/>
    <w:qFormat/>
    <w:pPr>
      <w:jc w:val="center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  <w:qFormat/>
  </w:style>
  <w:style w:type="paragraph" w:styleId="Signature">
    <w:name w:val="Signature"/>
    <w:basedOn w:val="Normal"/>
    <w:qFormat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le3Deffects1">
    <w:name w:val="Table 3D effects 1"/>
    <w:basedOn w:val="TableNormal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qFormat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qFormat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qFormat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pPr>
      <w:ind w:leftChars="200" w:left="420"/>
    </w:pPr>
  </w:style>
  <w:style w:type="paragraph" w:styleId="TableofFigures">
    <w:name w:val="table of figures"/>
    <w:basedOn w:val="Normal"/>
    <w:next w:val="Normal"/>
    <w:qFormat/>
    <w:pPr>
      <w:ind w:leftChars="200" w:left="200" w:hangingChars="200" w:hanging="200"/>
    </w:pPr>
  </w:style>
  <w:style w:type="table" w:styleId="TableProfessional">
    <w:name w:val="Table Professional"/>
    <w:basedOn w:val="TableNormal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qFormat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qFormat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Arial" w:hAnsi="Arial" w:cs="Arial"/>
      <w:sz w:val="24"/>
      <w:szCs w:val="24"/>
    </w:rPr>
  </w:style>
  <w:style w:type="paragraph" w:styleId="TOC1">
    <w:name w:val="toc 1"/>
    <w:basedOn w:val="Normal"/>
    <w:next w:val="Normal"/>
    <w:qFormat/>
  </w:style>
  <w:style w:type="paragraph" w:styleId="TOC2">
    <w:name w:val="toc 2"/>
    <w:basedOn w:val="Normal"/>
    <w:next w:val="Normal"/>
    <w:pPr>
      <w:ind w:leftChars="200" w:left="420"/>
    </w:pPr>
  </w:style>
  <w:style w:type="paragraph" w:styleId="TOC3">
    <w:name w:val="toc 3"/>
    <w:basedOn w:val="Normal"/>
    <w:next w:val="Normal"/>
    <w:qFormat/>
    <w:pPr>
      <w:ind w:leftChars="400" w:left="840"/>
    </w:pPr>
  </w:style>
  <w:style w:type="paragraph" w:styleId="TOC4">
    <w:name w:val="toc 4"/>
    <w:basedOn w:val="Normal"/>
    <w:next w:val="Normal"/>
    <w:qFormat/>
    <w:pPr>
      <w:ind w:leftChars="600" w:left="1260"/>
    </w:pPr>
  </w:style>
  <w:style w:type="paragraph" w:styleId="TOC5">
    <w:name w:val="toc 5"/>
    <w:basedOn w:val="Normal"/>
    <w:next w:val="Normal"/>
    <w:pPr>
      <w:ind w:leftChars="800" w:left="1680"/>
    </w:pPr>
  </w:style>
  <w:style w:type="paragraph" w:styleId="TOC6">
    <w:name w:val="toc 6"/>
    <w:basedOn w:val="Normal"/>
    <w:next w:val="Normal"/>
    <w:pPr>
      <w:ind w:leftChars="1000" w:left="2100"/>
    </w:pPr>
  </w:style>
  <w:style w:type="paragraph" w:styleId="TOC7">
    <w:name w:val="toc 7"/>
    <w:basedOn w:val="Normal"/>
    <w:next w:val="Normal"/>
    <w:qFormat/>
    <w:pPr>
      <w:ind w:leftChars="1200" w:left="2520"/>
    </w:pPr>
  </w:style>
  <w:style w:type="paragraph" w:styleId="TOC8">
    <w:name w:val="toc 8"/>
    <w:basedOn w:val="Normal"/>
    <w:next w:val="Normal"/>
    <w:qFormat/>
    <w:pPr>
      <w:ind w:leftChars="1400" w:left="2940"/>
    </w:pPr>
  </w:style>
  <w:style w:type="paragraph" w:styleId="TOC9">
    <w:name w:val="toc 9"/>
    <w:basedOn w:val="Normal"/>
    <w:next w:val="Normal"/>
    <w:qFormat/>
    <w:pPr>
      <w:ind w:leftChars="1600" w:left="3360"/>
    </w:pPr>
  </w:style>
  <w:style w:type="table" w:styleId="LightShading">
    <w:name w:val="Light Shading"/>
    <w:basedOn w:val="TableNormal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qFormat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qFormat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qFormat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qFormat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qFormat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qFormat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qFormat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qFormat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qFormat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BngTK1">
    <w:name w:val="Bảng TK1"/>
    <w:basedOn w:val="TableNormal"/>
    <w:next w:val="TableGrid"/>
    <w:uiPriority w:val="39"/>
    <w:rsid w:val="00804F28"/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39"/>
    <w:qFormat/>
    <w:rsid w:val="00E92A72"/>
    <w:rPr>
      <w:rFonts w:ascii="Times New Roman" w:eastAsia="Calibri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Nguyễn Thị Hậu</cp:lastModifiedBy>
  <cp:revision>33</cp:revision>
  <dcterms:created xsi:type="dcterms:W3CDTF">2023-12-18T08:00:00Z</dcterms:created>
  <dcterms:modified xsi:type="dcterms:W3CDTF">2025-03-05T07:02:00Z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60D2C0162D0F4E72B6A3BEA5F5DC084B_11</vt:lpwstr>
  </property>
</Properties>
</file>